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8DC8" w14:textId="0E2F1B32" w:rsidR="00D03101" w:rsidRPr="00D03101" w:rsidRDefault="00D03101" w:rsidP="00D03101">
      <w:pPr>
        <w:pStyle w:val="Title"/>
        <w:jc w:val="center"/>
        <w:rPr>
          <w:rFonts w:ascii="Avenir Next" w:hAnsi="Avenir Next"/>
          <w:b/>
          <w:sz w:val="36"/>
          <w:szCs w:val="36"/>
        </w:rPr>
      </w:pPr>
      <w:r w:rsidRPr="00D03101">
        <w:rPr>
          <w:rFonts w:ascii="Avenir Next" w:hAnsi="Avenir Next"/>
          <w:b/>
          <w:sz w:val="36"/>
          <w:szCs w:val="36"/>
        </w:rPr>
        <w:t>William Weber</w:t>
      </w:r>
    </w:p>
    <w:p w14:paraId="2EC31CA8" w14:textId="5432C68F" w:rsidR="00D03101" w:rsidRPr="00D03101" w:rsidRDefault="00D03101" w:rsidP="00D03101">
      <w:pPr>
        <w:jc w:val="center"/>
        <w:rPr>
          <w:rFonts w:ascii="Avenir Next" w:hAnsi="Avenir Next"/>
        </w:rPr>
      </w:pPr>
      <w:r w:rsidRPr="00D03101">
        <w:rPr>
          <w:rFonts w:ascii="Avenir Next" w:hAnsi="Avenir Next"/>
        </w:rPr>
        <w:t>wweber@wlweber.com</w:t>
      </w:r>
    </w:p>
    <w:p w14:paraId="40330F8D" w14:textId="1F851F2A" w:rsidR="00D03101" w:rsidRPr="00D03101" w:rsidRDefault="00EF3DF0" w:rsidP="00D03101">
      <w:pPr>
        <w:jc w:val="center"/>
        <w:rPr>
          <w:rFonts w:ascii="Avenir Next" w:hAnsi="Avenir Next"/>
        </w:rPr>
      </w:pPr>
      <w:r>
        <w:rPr>
          <w:rFonts w:ascii="Avenir Next" w:hAnsi="Avenir Next"/>
        </w:rPr>
        <w:t>(406) 853</w:t>
      </w:r>
      <w:r w:rsidR="00D03101" w:rsidRPr="00D03101">
        <w:rPr>
          <w:rFonts w:ascii="Avenir Next" w:hAnsi="Avenir Next"/>
        </w:rPr>
        <w:t>-0208</w:t>
      </w:r>
    </w:p>
    <w:p w14:paraId="2F3DFAE7" w14:textId="77777777" w:rsidR="0059199A" w:rsidRPr="00D010FA" w:rsidRDefault="001652EF" w:rsidP="00C24CF5">
      <w:pPr>
        <w:pStyle w:val="Heading1"/>
      </w:pPr>
      <w:r w:rsidRPr="00D010FA">
        <w:t>WORK EXPERIENCE</w:t>
      </w:r>
    </w:p>
    <w:p w14:paraId="77CF37D9" w14:textId="35E3132D" w:rsidR="0059199A" w:rsidRPr="003C317C" w:rsidRDefault="001652EF" w:rsidP="003C317C">
      <w:pPr>
        <w:pStyle w:val="Heading2"/>
      </w:pPr>
      <w:r w:rsidRPr="003C317C">
        <w:t>UNIVERSITY OF</w:t>
      </w:r>
      <w:r w:rsidR="00D010FA" w:rsidRPr="003C317C">
        <w:t xml:space="preserve"> WISCONSIN COLLEGES, MADISON WI</w:t>
      </w:r>
    </w:p>
    <w:p w14:paraId="639E680E" w14:textId="10C37819" w:rsidR="00D010FA" w:rsidRPr="00C24CF5" w:rsidRDefault="00BB3354" w:rsidP="00064C5C">
      <w:pPr>
        <w:pStyle w:val="Heading3"/>
      </w:pPr>
      <w:r>
        <w:t>INSTRUCTIONAL DESIGN CONSULTANT.</w:t>
      </w:r>
      <w:r w:rsidR="00D010FA" w:rsidRPr="00C24CF5">
        <w:t xml:space="preserve"> UW COLLEGES ONLINE.</w:t>
      </w:r>
      <w:r w:rsidR="008D1E2B">
        <w:t xml:space="preserve"> OCTOBER 2015 TO PRESENT</w:t>
      </w:r>
    </w:p>
    <w:p w14:paraId="4F0AD466" w14:textId="1949F900" w:rsidR="0059199A" w:rsidRDefault="00407F54" w:rsidP="00064C5C">
      <w:pPr>
        <w:pStyle w:val="Body"/>
        <w:numPr>
          <w:ilvl w:val="0"/>
          <w:numId w:val="4"/>
        </w:numPr>
      </w:pPr>
      <w:r>
        <w:t>Collaborated with faculty on the design and development</w:t>
      </w:r>
      <w:r w:rsidR="001652EF" w:rsidRPr="00831852">
        <w:t xml:space="preserve"> 8 to 10 online courses a semester</w:t>
      </w:r>
    </w:p>
    <w:p w14:paraId="45E22D45" w14:textId="50EBF728" w:rsidR="00407F54" w:rsidRPr="00831852" w:rsidRDefault="00407F54" w:rsidP="00064C5C">
      <w:pPr>
        <w:pStyle w:val="Body"/>
        <w:numPr>
          <w:ilvl w:val="0"/>
          <w:numId w:val="4"/>
        </w:numPr>
      </w:pPr>
      <w:r>
        <w:t>Provide first-contact support for instructors of approximately 30 online courses</w:t>
      </w:r>
    </w:p>
    <w:p w14:paraId="5E99ECC8" w14:textId="1955F8C1" w:rsidR="0059199A" w:rsidRDefault="00407F54" w:rsidP="00064C5C">
      <w:pPr>
        <w:pStyle w:val="Body"/>
        <w:numPr>
          <w:ilvl w:val="0"/>
          <w:numId w:val="4"/>
        </w:numPr>
      </w:pPr>
      <w:r>
        <w:t>Taught</w:t>
      </w:r>
      <w:r w:rsidR="001652EF" w:rsidRPr="00831852">
        <w:t xml:space="preserve"> an online, introductory-level prof development course in Teaching Online</w:t>
      </w:r>
    </w:p>
    <w:p w14:paraId="08C3738C" w14:textId="19B8E3B6" w:rsidR="00AD5C34" w:rsidRPr="00831852" w:rsidRDefault="00A35811" w:rsidP="00064C5C">
      <w:pPr>
        <w:pStyle w:val="Body"/>
        <w:numPr>
          <w:ilvl w:val="0"/>
          <w:numId w:val="4"/>
        </w:numPr>
      </w:pPr>
      <w:r>
        <w:t>Trained instructors on using a new LMS (Instructure Canvas)</w:t>
      </w:r>
    </w:p>
    <w:p w14:paraId="521D8F3E" w14:textId="1628EB2A" w:rsidR="0059199A" w:rsidRPr="00831852" w:rsidRDefault="00407F54" w:rsidP="00064C5C">
      <w:pPr>
        <w:pStyle w:val="Body"/>
        <w:numPr>
          <w:ilvl w:val="0"/>
          <w:numId w:val="4"/>
        </w:numPr>
      </w:pPr>
      <w:r>
        <w:t>Collaborated with Marketing on the public-facing website</w:t>
      </w:r>
    </w:p>
    <w:p w14:paraId="3BBE547F" w14:textId="77777777" w:rsidR="0059199A" w:rsidRPr="00831852" w:rsidRDefault="001652EF" w:rsidP="00064C5C">
      <w:pPr>
        <w:pStyle w:val="Body"/>
        <w:numPr>
          <w:ilvl w:val="0"/>
          <w:numId w:val="4"/>
        </w:numPr>
      </w:pPr>
      <w:r w:rsidRPr="00831852">
        <w:t>Researched accessibility services for online students</w:t>
      </w:r>
    </w:p>
    <w:p w14:paraId="48732712" w14:textId="3AD25A36" w:rsidR="0059199A" w:rsidRDefault="00407F54" w:rsidP="00064C5C">
      <w:pPr>
        <w:pStyle w:val="Body"/>
        <w:numPr>
          <w:ilvl w:val="0"/>
          <w:numId w:val="4"/>
        </w:numPr>
      </w:pPr>
      <w:r>
        <w:t>Drove</w:t>
      </w:r>
      <w:r w:rsidR="001652EF" w:rsidRPr="00831852">
        <w:t xml:space="preserve"> a project management tool implementation</w:t>
      </w:r>
    </w:p>
    <w:p w14:paraId="32DBAD0C" w14:textId="2F95AF62" w:rsidR="00407F54" w:rsidRPr="00831852" w:rsidRDefault="00407F54" w:rsidP="00064C5C">
      <w:pPr>
        <w:pStyle w:val="Body"/>
        <w:numPr>
          <w:ilvl w:val="0"/>
          <w:numId w:val="4"/>
        </w:numPr>
      </w:pPr>
      <w:r>
        <w:t>Researched and experimented with different instructional tools and technologies</w:t>
      </w:r>
    </w:p>
    <w:p w14:paraId="04AEC1A6" w14:textId="7935FB93" w:rsidR="0059199A" w:rsidRDefault="001652EF" w:rsidP="00064C5C">
      <w:pPr>
        <w:pStyle w:val="Heading3"/>
      </w:pPr>
      <w:r>
        <w:t>SERVICE AT U</w:t>
      </w:r>
      <w:r w:rsidR="008D1E2B">
        <w:t>NIVERSITY OF WISCONSIN COLLEGES</w:t>
      </w:r>
    </w:p>
    <w:p w14:paraId="70AB0025" w14:textId="17B2A3BD" w:rsidR="00852A59" w:rsidRDefault="00852A59" w:rsidP="00852A59">
      <w:pPr>
        <w:pStyle w:val="Body"/>
        <w:numPr>
          <w:ilvl w:val="0"/>
          <w:numId w:val="5"/>
        </w:numPr>
      </w:pPr>
      <w:r w:rsidRPr="00831852">
        <w:t>Chair, Academic Staff Personnel Committee. University of Wisconsin Colleges. 2016-2018.</w:t>
      </w:r>
    </w:p>
    <w:p w14:paraId="3F47A431" w14:textId="4843EB69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Subject Matter Expert. Learning Management System RFP. University of Wisconsin System. May 2017.</w:t>
      </w:r>
    </w:p>
    <w:p w14:paraId="3A72D00E" w14:textId="77777777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Search Committee. Non-Degree Seeking Student Academic Advisor. University of Wisconsin Colleges Online. October 2016 to December 2016.</w:t>
      </w:r>
    </w:p>
    <w:p w14:paraId="61A48446" w14:textId="77777777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Search Committee. Program Specialist. University of Wisconsin Colleges Online. September 2016 to December 2016.</w:t>
      </w:r>
    </w:p>
    <w:p w14:paraId="7F734D70" w14:textId="4528894C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 xml:space="preserve">Strategic Planning Pre-Planning Working Group. University of Wisconsin Colleges Online. August 2016 to </w:t>
      </w:r>
      <w:r w:rsidR="00042EF9">
        <w:t>June 2018</w:t>
      </w:r>
      <w:r w:rsidRPr="00831852">
        <w:t>.</w:t>
      </w:r>
    </w:p>
    <w:p w14:paraId="0BC291B4" w14:textId="57AEDDC9" w:rsidR="0059199A" w:rsidRPr="00831852" w:rsidRDefault="001652EF" w:rsidP="00064C5C">
      <w:pPr>
        <w:pStyle w:val="Body"/>
        <w:numPr>
          <w:ilvl w:val="0"/>
          <w:numId w:val="5"/>
        </w:numPr>
      </w:pPr>
      <w:r w:rsidRPr="00831852">
        <w:t>Strategic Planning Subcommittee. Learning Technology Development Council. University of Wisconsin System. March 2016 to Present.</w:t>
      </w:r>
    </w:p>
    <w:p w14:paraId="425C549F" w14:textId="739035F3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a-DK"/>
        </w:rPr>
        <w:t>MONTANA STATE U</w:t>
      </w:r>
      <w:r w:rsidR="008D1E2B">
        <w:rPr>
          <w:shd w:val="clear" w:color="auto" w:fill="FFFFFF"/>
          <w:lang w:val="da-DK"/>
        </w:rPr>
        <w:t>NIVERSITY BILLINGS, BILLINGS MT</w:t>
      </w:r>
    </w:p>
    <w:p w14:paraId="6B27345F" w14:textId="1076FC04" w:rsidR="0059199A" w:rsidRDefault="00BB3354" w:rsidP="00064C5C">
      <w:pPr>
        <w:pStyle w:val="Heading3"/>
      </w:pPr>
      <w:r>
        <w:t>ADJUNCT INSTRUCTOR.</w:t>
      </w:r>
      <w:r w:rsidR="001652EF">
        <w:t xml:space="preserve"> EDUCATIONAL THEORY AND PRACTICE. AUGUST 2010 TO </w:t>
      </w:r>
      <w:r w:rsidR="008D1E2B">
        <w:t>DECEMBER 2015</w:t>
      </w:r>
    </w:p>
    <w:p w14:paraId="5A110DD5" w14:textId="6AD599E9" w:rsidR="0059199A" w:rsidRPr="00BB3354" w:rsidRDefault="00F84355" w:rsidP="00064C5C">
      <w:pPr>
        <w:pStyle w:val="Body"/>
        <w:numPr>
          <w:ilvl w:val="0"/>
          <w:numId w:val="6"/>
        </w:numPr>
      </w:pPr>
      <w:r>
        <w:t>Designed, developed, and</w:t>
      </w:r>
      <w:r w:rsidR="001652EF" w:rsidRPr="00BB3354">
        <w:t xml:space="preserve"> taught online, educational technology courses</w:t>
      </w:r>
    </w:p>
    <w:p w14:paraId="20A9FAFC" w14:textId="1F277018" w:rsidR="0059199A" w:rsidRDefault="001652EF" w:rsidP="00064C5C">
      <w:pPr>
        <w:pStyle w:val="Body"/>
        <w:numPr>
          <w:ilvl w:val="0"/>
          <w:numId w:val="6"/>
        </w:numPr>
      </w:pPr>
      <w:r w:rsidRPr="00BB3354">
        <w:t>Collaborated on Intermediate Technical Writing, Spring 2014</w:t>
      </w:r>
    </w:p>
    <w:p w14:paraId="47040051" w14:textId="77777777" w:rsidR="00392F13" w:rsidRPr="00BB3354" w:rsidRDefault="00392F13" w:rsidP="00392F13">
      <w:pPr>
        <w:pStyle w:val="Body"/>
        <w:ind w:left="540"/>
      </w:pPr>
    </w:p>
    <w:p w14:paraId="340E4DF8" w14:textId="5BA68C60" w:rsidR="0059199A" w:rsidRPr="00BB3354" w:rsidRDefault="001652EF" w:rsidP="00BB3354">
      <w:pPr>
        <w:pStyle w:val="Heading4"/>
      </w:pPr>
      <w:r w:rsidRPr="00BB3354">
        <w:t>COURSES TAUGHT AT M</w:t>
      </w:r>
      <w:r w:rsidR="008D1E2B">
        <w:t>ONTANA STATE UNIVERSITY BILLINGS</w:t>
      </w:r>
    </w:p>
    <w:p w14:paraId="23D1F451" w14:textId="77777777" w:rsidR="0059199A" w:rsidRPr="00BB3354" w:rsidRDefault="001652EF" w:rsidP="00064C5C">
      <w:pPr>
        <w:pStyle w:val="Body"/>
      </w:pPr>
      <w:r w:rsidRPr="00BB3354">
        <w:t>EDCI 570, Computers in Education (Online)</w:t>
      </w:r>
    </w:p>
    <w:p w14:paraId="48969D5E" w14:textId="77777777" w:rsidR="0059199A" w:rsidRPr="00BB3354" w:rsidRDefault="001652EF" w:rsidP="00064C5C">
      <w:pPr>
        <w:pStyle w:val="Body"/>
      </w:pPr>
      <w:r w:rsidRPr="00BB3354">
        <w:t>EDCI 572, Introduction to Educational Technology (Online)</w:t>
      </w:r>
    </w:p>
    <w:p w14:paraId="55200619" w14:textId="77777777" w:rsidR="0059199A" w:rsidRPr="00BB3354" w:rsidRDefault="001652EF" w:rsidP="00064C5C">
      <w:pPr>
        <w:pStyle w:val="Body"/>
      </w:pPr>
      <w:r w:rsidRPr="00BB3354">
        <w:t>EDCI 575, Assessment of Learning Outcomes I (Online)</w:t>
      </w:r>
    </w:p>
    <w:p w14:paraId="4896DCF3" w14:textId="77777777" w:rsidR="0059199A" w:rsidRPr="00BB3354" w:rsidRDefault="001652EF" w:rsidP="00064C5C">
      <w:pPr>
        <w:pStyle w:val="Body"/>
      </w:pPr>
      <w:r w:rsidRPr="00BB3354">
        <w:t>EDCI 576, Instructional Materials Design (Online)</w:t>
      </w:r>
    </w:p>
    <w:p w14:paraId="5EA73762" w14:textId="0ACE3A40" w:rsidR="00A45239" w:rsidRDefault="001652EF" w:rsidP="00064C5C">
      <w:pPr>
        <w:pStyle w:val="Body"/>
      </w:pPr>
      <w:r w:rsidRPr="00BB3354">
        <w:t>EDCI 577, Assessment of Learning Outcomes II — Ed Tech Capstone (Online)</w:t>
      </w:r>
    </w:p>
    <w:p w14:paraId="50049406" w14:textId="50B71297" w:rsidR="0059199A" w:rsidRPr="000B5F30" w:rsidRDefault="00A45239" w:rsidP="00064C5C">
      <w:pPr>
        <w:pStyle w:val="Heading3"/>
        <w:rPr>
          <w:sz w:val="20"/>
          <w:szCs w:val="20"/>
        </w:rPr>
      </w:pPr>
      <w:r>
        <w:br w:type="page"/>
      </w:r>
      <w:r w:rsidR="001652EF">
        <w:t>INST</w:t>
      </w:r>
      <w:r w:rsidR="00AD31A4">
        <w:t>RUCTIONAL DESIGNER/TECHNOLOGIST.</w:t>
      </w:r>
      <w:r w:rsidR="001652EF">
        <w:t xml:space="preserve"> INFORMATION TECHNOLOGY, INSTITUTIONAL RESEARCH, AND E-LEARNING. </w:t>
      </w:r>
      <w:r w:rsidR="008D1E2B">
        <w:t>JULY 2008 TO SEPTEMBER 2015</w:t>
      </w:r>
    </w:p>
    <w:p w14:paraId="1EB8F528" w14:textId="5A65F24E" w:rsidR="00B05C4D" w:rsidRPr="00A45239" w:rsidRDefault="00C87FDF" w:rsidP="00C87FDF">
      <w:pPr>
        <w:pStyle w:val="Body"/>
        <w:numPr>
          <w:ilvl w:val="0"/>
          <w:numId w:val="8"/>
        </w:numPr>
      </w:pPr>
      <w:r>
        <w:t>Trained, a</w:t>
      </w:r>
      <w:r w:rsidR="00B05C4D" w:rsidRPr="00A45239">
        <w:t>dvised</w:t>
      </w:r>
      <w:r>
        <w:t>,</w:t>
      </w:r>
      <w:r w:rsidR="00B05C4D" w:rsidRPr="00A45239">
        <w:t xml:space="preserve"> and assisted faculty </w:t>
      </w:r>
      <w:r>
        <w:t>with pedagogy and technology – including teaching online and in Active Learning Classrooms</w:t>
      </w:r>
    </w:p>
    <w:p w14:paraId="314970E9" w14:textId="2DA7FD80" w:rsidR="00C87FDF" w:rsidRDefault="00C87FDF" w:rsidP="00C87FDF">
      <w:pPr>
        <w:pStyle w:val="Body"/>
        <w:numPr>
          <w:ilvl w:val="0"/>
          <w:numId w:val="8"/>
        </w:numPr>
      </w:pPr>
      <w:r>
        <w:t>Collaborated</w:t>
      </w:r>
      <w:r w:rsidRPr="00A45239">
        <w:t xml:space="preserve"> with Extended Campus and </w:t>
      </w:r>
      <w:r>
        <w:t>external partners</w:t>
      </w:r>
      <w:r w:rsidRPr="00A45239">
        <w:t xml:space="preserve"> on the design and development of </w:t>
      </w:r>
      <w:r>
        <w:t>programs</w:t>
      </w:r>
    </w:p>
    <w:p w14:paraId="20B4D7F1" w14:textId="510D004A" w:rsidR="0075471C" w:rsidRDefault="0075471C" w:rsidP="00C87FDF">
      <w:pPr>
        <w:pStyle w:val="Body"/>
        <w:numPr>
          <w:ilvl w:val="0"/>
          <w:numId w:val="8"/>
        </w:numPr>
      </w:pPr>
      <w:r>
        <w:t>Collaborated with Disability Support Services on issues related to online course accessibility</w:t>
      </w:r>
    </w:p>
    <w:p w14:paraId="4BB1EA28" w14:textId="78BD14B4" w:rsidR="0059199A" w:rsidRPr="00A45239" w:rsidRDefault="001652EF" w:rsidP="00064C5C">
      <w:pPr>
        <w:pStyle w:val="Body"/>
        <w:numPr>
          <w:ilvl w:val="0"/>
          <w:numId w:val="8"/>
        </w:numPr>
      </w:pPr>
      <w:r w:rsidRPr="00A45239">
        <w:t xml:space="preserve">Functional co-lead </w:t>
      </w:r>
      <w:r w:rsidR="00B05C4D">
        <w:t xml:space="preserve">and administrator </w:t>
      </w:r>
      <w:r w:rsidR="00392F13">
        <w:t>of lecture capture and web conferencing systems</w:t>
      </w:r>
    </w:p>
    <w:p w14:paraId="75A95EA7" w14:textId="7AE9517D" w:rsidR="00392F13" w:rsidRPr="00A45239" w:rsidRDefault="00392F13" w:rsidP="00064C5C">
      <w:pPr>
        <w:pStyle w:val="Body"/>
        <w:numPr>
          <w:ilvl w:val="0"/>
          <w:numId w:val="8"/>
        </w:numPr>
      </w:pPr>
      <w:r>
        <w:t>Managed two graduate assistants a semester</w:t>
      </w:r>
    </w:p>
    <w:p w14:paraId="2E475CAD" w14:textId="5CBB7B26" w:rsidR="0059199A" w:rsidRPr="00A45239" w:rsidRDefault="001652EF" w:rsidP="00064C5C">
      <w:pPr>
        <w:pStyle w:val="Body"/>
        <w:numPr>
          <w:ilvl w:val="0"/>
          <w:numId w:val="8"/>
        </w:numPr>
      </w:pPr>
      <w:r w:rsidRPr="00A45239">
        <w:t xml:space="preserve">Managed a Microsoft </w:t>
      </w:r>
      <w:r w:rsidR="003C1B5B" w:rsidRPr="00A45239">
        <w:t>SharePoint</w:t>
      </w:r>
      <w:r w:rsidRPr="00A45239">
        <w:t xml:space="preserve"> site for MSU Systemwide online learning staff</w:t>
      </w:r>
    </w:p>
    <w:p w14:paraId="02BB2667" w14:textId="77777777" w:rsidR="0059199A" w:rsidRPr="00A45239" w:rsidRDefault="001652EF" w:rsidP="00064C5C">
      <w:pPr>
        <w:pStyle w:val="Body"/>
        <w:numPr>
          <w:ilvl w:val="0"/>
          <w:numId w:val="8"/>
        </w:numPr>
      </w:pPr>
      <w:r w:rsidRPr="00A45239">
        <w:t>Managed the eLearning website</w:t>
      </w:r>
    </w:p>
    <w:p w14:paraId="60BCF0D1" w14:textId="79AF5EF3" w:rsidR="0059199A" w:rsidRPr="00A45239" w:rsidRDefault="00392F13" w:rsidP="00064C5C">
      <w:pPr>
        <w:pStyle w:val="Body"/>
        <w:numPr>
          <w:ilvl w:val="0"/>
          <w:numId w:val="8"/>
        </w:numPr>
      </w:pPr>
      <w:r>
        <w:t>Provided LMS Technical Support to students</w:t>
      </w:r>
    </w:p>
    <w:p w14:paraId="4B6F72FF" w14:textId="59294649" w:rsidR="0059199A" w:rsidRDefault="00392F13" w:rsidP="00064C5C">
      <w:pPr>
        <w:pStyle w:val="Body"/>
        <w:numPr>
          <w:ilvl w:val="0"/>
          <w:numId w:val="8"/>
        </w:numPr>
      </w:pPr>
      <w:r>
        <w:t>Supported</w:t>
      </w:r>
      <w:r w:rsidR="001652EF" w:rsidRPr="00A45239">
        <w:t xml:space="preserve"> the IT Helpdesk as needed with regards to classroom technologies, web, media, and </w:t>
      </w:r>
      <w:r w:rsidR="00C87FDF">
        <w:t>Mac OS/iOS.</w:t>
      </w:r>
    </w:p>
    <w:p w14:paraId="1F7A44B9" w14:textId="67E423FC" w:rsidR="00392F13" w:rsidRDefault="00392F13" w:rsidP="00392F13">
      <w:pPr>
        <w:pStyle w:val="Body"/>
        <w:numPr>
          <w:ilvl w:val="0"/>
          <w:numId w:val="8"/>
        </w:numPr>
      </w:pPr>
      <w:r w:rsidRPr="00A45239">
        <w:t>Functional lead in a migration from eCollege to Brightspace/D2L with responsibilities in training and course migration</w:t>
      </w:r>
    </w:p>
    <w:p w14:paraId="36456459" w14:textId="77777777" w:rsidR="00392F13" w:rsidRPr="00A45239" w:rsidRDefault="00392F13" w:rsidP="00392F13">
      <w:pPr>
        <w:pStyle w:val="Body"/>
        <w:ind w:left="540"/>
      </w:pPr>
    </w:p>
    <w:p w14:paraId="0D9B6ECA" w14:textId="35FA33A3" w:rsidR="0059199A" w:rsidRDefault="001652EF" w:rsidP="00361F3A">
      <w:pPr>
        <w:pStyle w:val="Heading4"/>
      </w:pPr>
      <w:r>
        <w:t>SERVICE AT MONTANA STATE UNIVERSITY BILLINGS</w:t>
      </w:r>
    </w:p>
    <w:p w14:paraId="1EF6002B" w14:textId="0DCF6C69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 xml:space="preserve">Steering Committee. 2014 Extended Learning Institute, Montana University System, </w:t>
      </w:r>
      <w:r w:rsidR="00982A36">
        <w:t>Butte, MT. Oct 2013 to Mar 2014</w:t>
      </w:r>
    </w:p>
    <w:p w14:paraId="5E7141B8" w14:textId="061E7BB9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Steering Committee. 2013 Extended Learning Institute, Montana University System, Bi</w:t>
      </w:r>
      <w:r w:rsidR="00982A36">
        <w:t>llings MT. Jan 2013 to Mar 2013</w:t>
      </w:r>
    </w:p>
    <w:p w14:paraId="39F3105A" w14:textId="77C9DA2A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Steering Committee. 2012 Extended Learning Institute, Montana University System, Mis</w:t>
      </w:r>
      <w:r w:rsidR="00982A36">
        <w:t>soula, MT. Jan 2012 to Mar 2012</w:t>
      </w:r>
    </w:p>
    <w:p w14:paraId="3CC724BD" w14:textId="44A5F660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Steering Committee. 2011 Extended Learning Institute, Montana University System, Bo</w:t>
      </w:r>
      <w:r w:rsidR="00982A36">
        <w:t>zeman, MT. Jan 2011 to Mar 2011</w:t>
      </w:r>
    </w:p>
    <w:p w14:paraId="3ED92A8C" w14:textId="1B9F749B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Desktop Support Specialist. Montana State Univ</w:t>
      </w:r>
      <w:r w:rsidR="00982A36">
        <w:t>ersity Billings. September 2014</w:t>
      </w:r>
    </w:p>
    <w:p w14:paraId="2C420611" w14:textId="63E9A1E8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Instructional Technologist. Montana State Universit</w:t>
      </w:r>
      <w:r w:rsidR="00982A36">
        <w:t>y Billings. August 2014</w:t>
      </w:r>
    </w:p>
    <w:p w14:paraId="7BEF7F68" w14:textId="622975CB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Director of e-Learning. Montana State Uni</w:t>
      </w:r>
      <w:r w:rsidR="00982A36">
        <w:t>versity Billings. February 2014</w:t>
      </w:r>
    </w:p>
    <w:p w14:paraId="2DF7B2B1" w14:textId="2528C193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Instructional Technologist. Montana State Uni</w:t>
      </w:r>
      <w:r w:rsidR="00982A36">
        <w:t>versity Billings. November 2011</w:t>
      </w:r>
    </w:p>
    <w:p w14:paraId="128EF829" w14:textId="77777777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Search Committee. Distance Learning Librarian. Montana State University Billings. December 2012</w:t>
      </w:r>
    </w:p>
    <w:p w14:paraId="11D2F7CB" w14:textId="5FAD17E9" w:rsidR="0059199A" w:rsidRPr="00361F3A" w:rsidRDefault="001652EF" w:rsidP="00064C5C">
      <w:pPr>
        <w:pStyle w:val="Body"/>
        <w:numPr>
          <w:ilvl w:val="0"/>
          <w:numId w:val="13"/>
        </w:numPr>
      </w:pPr>
      <w:r w:rsidRPr="00361F3A">
        <w:t>Presented a session on “Taking an Online Course” to non-traditional students for MSUB’s SOS/TRIO “Return to Learn Conference.” Jan 200</w:t>
      </w:r>
      <w:r w:rsidR="00982A36">
        <w:t>9, Aug 2009, Jan 2010, Aug 2011</w:t>
      </w:r>
    </w:p>
    <w:p w14:paraId="6578D161" w14:textId="236E211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  <w:lang w:val="de-DE"/>
        </w:rPr>
        <w:t xml:space="preserve">FRANCES MAHON DEACONESS HOSPITAL, </w:t>
      </w:r>
      <w:r w:rsidR="008D1E2B">
        <w:rPr>
          <w:shd w:val="clear" w:color="auto" w:fill="FFFFFF"/>
          <w:lang w:val="de-DE"/>
        </w:rPr>
        <w:t>GLASGOW MT</w:t>
      </w:r>
    </w:p>
    <w:p w14:paraId="67055DA3" w14:textId="1936DF2F" w:rsidR="0059199A" w:rsidRDefault="001652EF" w:rsidP="00064C5C">
      <w:pPr>
        <w:pStyle w:val="Heading3"/>
      </w:pPr>
      <w:r>
        <w:t>INFORMATION SYSTEMS SPECIALIST. INFORMATION SYSTEMS DEPA</w:t>
      </w:r>
      <w:r w:rsidR="008D1E2B">
        <w:t>RTMENT. APRIL 2007 TO JUNE 2008</w:t>
      </w:r>
    </w:p>
    <w:p w14:paraId="53E62987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the coordination the implementation of a new Electronic Medical Record</w:t>
      </w:r>
    </w:p>
    <w:p w14:paraId="3FD40ECA" w14:textId="77777777" w:rsidR="0059199A" w:rsidRDefault="001652EF" w:rsidP="00064C5C">
      <w:pPr>
        <w:pStyle w:val="Body"/>
        <w:numPr>
          <w:ilvl w:val="0"/>
          <w:numId w:val="10"/>
        </w:numPr>
      </w:pPr>
      <w:r>
        <w:t>Primary support person for the computers, thin-clients, and software</w:t>
      </w:r>
    </w:p>
    <w:p w14:paraId="454820B1" w14:textId="77777777" w:rsidR="0059199A" w:rsidRDefault="001652EF" w:rsidP="00064C5C">
      <w:pPr>
        <w:pStyle w:val="Body"/>
        <w:numPr>
          <w:ilvl w:val="0"/>
          <w:numId w:val="10"/>
        </w:numPr>
      </w:pPr>
      <w:r>
        <w:t>Created accounts in Microsoft Active Directory and Meditech EHR</w:t>
      </w:r>
    </w:p>
    <w:p w14:paraId="7B1B00D0" w14:textId="77777777" w:rsidR="0059199A" w:rsidRDefault="001652EF" w:rsidP="00064C5C">
      <w:pPr>
        <w:pStyle w:val="Body"/>
        <w:numPr>
          <w:ilvl w:val="0"/>
          <w:numId w:val="10"/>
        </w:numPr>
      </w:pPr>
      <w:r>
        <w:t>Built screens and modified macros and reports for users in Meditech</w:t>
      </w:r>
    </w:p>
    <w:p w14:paraId="55FB1596" w14:textId="77777777" w:rsidR="0059199A" w:rsidRDefault="001652EF" w:rsidP="00064C5C">
      <w:pPr>
        <w:pStyle w:val="Body"/>
        <w:numPr>
          <w:ilvl w:val="0"/>
          <w:numId w:val="10"/>
        </w:numPr>
      </w:pPr>
      <w:r>
        <w:t>Assisted with communications wiring</w:t>
      </w:r>
    </w:p>
    <w:p w14:paraId="412E0E00" w14:textId="09080B66" w:rsidR="0059199A" w:rsidRPr="00416203" w:rsidRDefault="001652EF" w:rsidP="00064C5C">
      <w:pPr>
        <w:pStyle w:val="Body"/>
        <w:numPr>
          <w:ilvl w:val="0"/>
          <w:numId w:val="10"/>
        </w:numPr>
      </w:pPr>
      <w:r>
        <w:t>Provided classes for hospital employees on Microsoft Office</w:t>
      </w:r>
    </w:p>
    <w:p w14:paraId="29A63E0C" w14:textId="77777777" w:rsidR="0059199A" w:rsidRDefault="001652EF" w:rsidP="00001AB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EDUCATION</w:t>
      </w:r>
    </w:p>
    <w:p w14:paraId="69A712CC" w14:textId="6F78AA89" w:rsidR="0059199A" w:rsidRDefault="001652EF" w:rsidP="00064C5C">
      <w:pPr>
        <w:pStyle w:val="Body"/>
      </w:pPr>
      <w:r>
        <w:t>M. Ed. in Educational Technology, August 2010, Montana State University Billings, Billings, MT.</w:t>
      </w:r>
    </w:p>
    <w:p w14:paraId="4988FE0A" w14:textId="46A57487" w:rsidR="0059199A" w:rsidRDefault="001652EF" w:rsidP="00064C5C">
      <w:pPr>
        <w:pStyle w:val="Body"/>
      </w:pPr>
      <w:r>
        <w:t>B.S. in Technology Education – Industrial Technology, December 2006, Montana State University, Bozeman, MT.</w:t>
      </w:r>
    </w:p>
    <w:p w14:paraId="2786AEFC" w14:textId="2DED8F1F" w:rsidR="0059199A" w:rsidRDefault="001652EF" w:rsidP="00064C5C">
      <w:pPr>
        <w:pStyle w:val="Body"/>
      </w:pPr>
      <w:r>
        <w:t>Minor – Management of Information Systems</w:t>
      </w:r>
    </w:p>
    <w:p w14:paraId="6360C47B" w14:textId="77777777" w:rsidR="00001ABB" w:rsidRDefault="001652EF" w:rsidP="00001ABB">
      <w:pPr>
        <w:pStyle w:val="Heading2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GRADUATE CERTIFICATES</w:t>
      </w:r>
    </w:p>
    <w:p w14:paraId="5ECF3419" w14:textId="77777777" w:rsidR="00001ABB" w:rsidRPr="00001ABB" w:rsidRDefault="001652EF" w:rsidP="00064C5C">
      <w:pPr>
        <w:pStyle w:val="Body"/>
        <w:numPr>
          <w:ilvl w:val="0"/>
          <w:numId w:val="16"/>
        </w:numPr>
      </w:pPr>
      <w:r w:rsidRPr="00001ABB">
        <w:t>College Teaching, Montana State University, December 2013</w:t>
      </w:r>
    </w:p>
    <w:p w14:paraId="0FD4BAF0" w14:textId="4E0E8490" w:rsidR="0059199A" w:rsidRPr="00001ABB" w:rsidRDefault="001652EF" w:rsidP="00064C5C">
      <w:pPr>
        <w:pStyle w:val="Body"/>
        <w:numPr>
          <w:ilvl w:val="0"/>
          <w:numId w:val="16"/>
        </w:numPr>
      </w:pPr>
      <w:r w:rsidRPr="00001ABB">
        <w:t>Online Teaching and Learning, Montana State University Billings, April 2010</w:t>
      </w:r>
    </w:p>
    <w:p w14:paraId="6F1454DD" w14:textId="77777777" w:rsidR="0059199A" w:rsidRDefault="001652EF" w:rsidP="003C317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PROFESSIONAL DEVELOPMENT COURSES</w:t>
      </w:r>
    </w:p>
    <w:p w14:paraId="482A23FB" w14:textId="5A1FFD54" w:rsidR="00695A29" w:rsidRDefault="00695A29" w:rsidP="00064C5C">
      <w:pPr>
        <w:pStyle w:val="Body"/>
        <w:numPr>
          <w:ilvl w:val="0"/>
          <w:numId w:val="17"/>
        </w:numPr>
      </w:pPr>
      <w:r>
        <w:t>Multicultural Awareness Program. University of Wisconsin Colleges and Extension. October 2017.</w:t>
      </w:r>
    </w:p>
    <w:p w14:paraId="7A088DA7" w14:textId="1200EA53" w:rsidR="0059199A" w:rsidRDefault="001652EF" w:rsidP="00064C5C">
      <w:pPr>
        <w:pStyle w:val="Body"/>
        <w:numPr>
          <w:ilvl w:val="0"/>
          <w:numId w:val="17"/>
        </w:numPr>
      </w:pPr>
      <w:r>
        <w:t>Peer Reviewer Course (PRC). Quality Matters. April 2017</w:t>
      </w:r>
    </w:p>
    <w:p w14:paraId="352F4B1C" w14:textId="0AD0373A" w:rsidR="0059199A" w:rsidRDefault="001652EF" w:rsidP="00064C5C">
      <w:pPr>
        <w:pStyle w:val="Body"/>
        <w:numPr>
          <w:ilvl w:val="0"/>
          <w:numId w:val="17"/>
        </w:numPr>
      </w:pPr>
      <w:r>
        <w:t>Applying the QM Rubric (APPQMR). Quality Matters. March 2017</w:t>
      </w:r>
    </w:p>
    <w:p w14:paraId="72614C5B" w14:textId="67981CAB" w:rsidR="0059199A" w:rsidRDefault="001652EF" w:rsidP="00064C5C">
      <w:pPr>
        <w:pStyle w:val="Body"/>
        <w:numPr>
          <w:ilvl w:val="0"/>
          <w:numId w:val="17"/>
        </w:numPr>
      </w:pPr>
      <w:r>
        <w:t xml:space="preserve">Evaluating Online Teaching. EDUCAUSE </w:t>
      </w:r>
      <w:r w:rsidR="008D1E2B">
        <w:t>Learning Initiative. March 2016</w:t>
      </w:r>
    </w:p>
    <w:p w14:paraId="19BB4170" w14:textId="0CE1D105" w:rsidR="0059199A" w:rsidRDefault="001652EF" w:rsidP="00064C5C">
      <w:pPr>
        <w:pStyle w:val="Body"/>
        <w:numPr>
          <w:ilvl w:val="0"/>
          <w:numId w:val="17"/>
        </w:numPr>
      </w:pPr>
      <w:r>
        <w:t>Mobile Learning. EDUCAUSE Learning Initiative. July 2015</w:t>
      </w:r>
    </w:p>
    <w:p w14:paraId="3FCA1B43" w14:textId="199A9BBB" w:rsidR="0059199A" w:rsidRDefault="001652EF" w:rsidP="00064C5C">
      <w:pPr>
        <w:pStyle w:val="Body"/>
        <w:numPr>
          <w:ilvl w:val="0"/>
          <w:numId w:val="17"/>
        </w:numPr>
      </w:pPr>
      <w:r>
        <w:t>Learning Technologies Leadership Institute. EDUCAUSE. June 2014</w:t>
      </w:r>
    </w:p>
    <w:p w14:paraId="481FE5CA" w14:textId="77777777" w:rsidR="0059199A" w:rsidRDefault="001652EF" w:rsidP="003519D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INSTRUCTIONAL TECHNOLOGY-RELATED EXPERIENCE</w:t>
      </w:r>
    </w:p>
    <w:p w14:paraId="05AB6A46" w14:textId="6DD47F65" w:rsidR="0059199A" w:rsidRPr="00064C5C" w:rsidRDefault="005A03BE" w:rsidP="00707BDE">
      <w:pPr>
        <w:pStyle w:val="Body"/>
        <w:numPr>
          <w:ilvl w:val="0"/>
          <w:numId w:val="19"/>
        </w:numPr>
      </w:pPr>
      <w:r>
        <w:t xml:space="preserve">Instructure Canvas, </w:t>
      </w:r>
      <w:r w:rsidR="003519D5" w:rsidRPr="00064C5C">
        <w:t>D2L Brightspace</w:t>
      </w:r>
      <w:r w:rsidR="001652EF" w:rsidRPr="00064C5C">
        <w:t>, Moodle, eCollege, and WebCT Environments</w:t>
      </w:r>
    </w:p>
    <w:p w14:paraId="11232A2E" w14:textId="19FB66B1" w:rsidR="0059199A" w:rsidRDefault="001652EF" w:rsidP="005A03BE">
      <w:pPr>
        <w:pStyle w:val="Body"/>
        <w:numPr>
          <w:ilvl w:val="0"/>
          <w:numId w:val="19"/>
        </w:numPr>
      </w:pPr>
      <w:r w:rsidRPr="00064C5C">
        <w:t>Final Cut, Premiere, Camtasia, iMovie</w:t>
      </w:r>
    </w:p>
    <w:p w14:paraId="2DC449EC" w14:textId="6EFA78DB" w:rsidR="005A03BE" w:rsidRPr="00064C5C" w:rsidRDefault="005A03BE" w:rsidP="005A03BE">
      <w:pPr>
        <w:pStyle w:val="Body"/>
        <w:numPr>
          <w:ilvl w:val="0"/>
          <w:numId w:val="19"/>
        </w:numPr>
      </w:pPr>
      <w:r>
        <w:t>Kaltura, Camtasia Relay</w:t>
      </w:r>
    </w:p>
    <w:p w14:paraId="1CFB171C" w14:textId="42DAD376" w:rsidR="0059199A" w:rsidRPr="00064C5C" w:rsidRDefault="001652EF" w:rsidP="00707BDE">
      <w:pPr>
        <w:pStyle w:val="Body"/>
        <w:numPr>
          <w:ilvl w:val="0"/>
          <w:numId w:val="19"/>
        </w:numPr>
      </w:pPr>
      <w:r w:rsidRPr="00064C5C">
        <w:t>Elluminate Liveroom/Blackboard Collaborate, Cisco WebEx</w:t>
      </w:r>
    </w:p>
    <w:p w14:paraId="67B24331" w14:textId="42837A48" w:rsidR="0059199A" w:rsidRPr="00064C5C" w:rsidRDefault="001652EF" w:rsidP="00707BDE">
      <w:pPr>
        <w:pStyle w:val="Body"/>
        <w:numPr>
          <w:ilvl w:val="0"/>
          <w:numId w:val="19"/>
        </w:numPr>
      </w:pPr>
      <w:r w:rsidRPr="00064C5C">
        <w:t>Cisco Telepresence</w:t>
      </w:r>
    </w:p>
    <w:p w14:paraId="3CC8AD94" w14:textId="2CE5D486" w:rsidR="0059199A" w:rsidRPr="00064C5C" w:rsidRDefault="001652EF" w:rsidP="00707BDE">
      <w:pPr>
        <w:pStyle w:val="Body"/>
        <w:numPr>
          <w:ilvl w:val="0"/>
          <w:numId w:val="19"/>
        </w:numPr>
      </w:pPr>
      <w:r w:rsidRPr="00064C5C">
        <w:t>HTML, CSS, and PHP</w:t>
      </w:r>
    </w:p>
    <w:p w14:paraId="201ED5BD" w14:textId="10B0E76B" w:rsidR="0059199A" w:rsidRDefault="003519D5" w:rsidP="00707BDE">
      <w:pPr>
        <w:pStyle w:val="Body"/>
        <w:numPr>
          <w:ilvl w:val="0"/>
          <w:numId w:val="19"/>
        </w:numPr>
      </w:pPr>
      <w:r w:rsidRPr="00064C5C">
        <w:t>Mac</w:t>
      </w:r>
      <w:r w:rsidR="005A03BE">
        <w:t xml:space="preserve"> </w:t>
      </w:r>
      <w:r w:rsidRPr="00064C5C">
        <w:t>OS</w:t>
      </w:r>
      <w:r w:rsidR="005A03BE">
        <w:t>, iOS</w:t>
      </w:r>
    </w:p>
    <w:p w14:paraId="6DAA9CA1" w14:textId="066CC650" w:rsidR="004C2159" w:rsidRDefault="004C2159" w:rsidP="00707BDE">
      <w:pPr>
        <w:pStyle w:val="Body"/>
        <w:numPr>
          <w:ilvl w:val="0"/>
          <w:numId w:val="19"/>
        </w:numPr>
      </w:pPr>
      <w:r>
        <w:t>Pressbooks</w:t>
      </w:r>
    </w:p>
    <w:p w14:paraId="776E5C31" w14:textId="77777777" w:rsidR="005A03BE" w:rsidRPr="00064C5C" w:rsidRDefault="005A03BE" w:rsidP="005A03BE">
      <w:pPr>
        <w:pStyle w:val="Body"/>
        <w:ind w:left="540"/>
      </w:pPr>
    </w:p>
    <w:p w14:paraId="59FA7AEA" w14:textId="77777777" w:rsidR="0059199A" w:rsidRDefault="001652EF" w:rsidP="00D010FA">
      <w:pPr>
        <w:pStyle w:val="Heading"/>
        <w:rPr>
          <w:shd w:val="clear" w:color="auto" w:fill="FFFFFF"/>
        </w:rPr>
      </w:pPr>
      <w:r>
        <w:rPr>
          <w:shd w:val="clear" w:color="auto" w:fill="FFFFFF"/>
        </w:rPr>
        <w:t>CONFERENCE AND POSTER PRESENTATIONS</w:t>
      </w:r>
    </w:p>
    <w:p w14:paraId="794A593E" w14:textId="38DC9375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(2017, Apr). </w:t>
      </w:r>
      <w:r>
        <w:t>“Using Qualtrics in Your Online Course.” Learning Technology Development Council Virtual Showcase, University o</w:t>
      </w:r>
      <w:r w:rsidR="00B0218B">
        <w:t>f Wisconsin System, Online</w:t>
      </w:r>
    </w:p>
    <w:p w14:paraId="344E917E" w14:textId="58A8BA29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Usher, J., Weber, W. (2014, Mar). </w:t>
      </w:r>
      <w:r>
        <w:t>“Animals of the Technical Support Ecosystem.” Extended Learning Institute, Monta</w:t>
      </w:r>
      <w:r w:rsidR="00B0218B">
        <w:t>na University System, Butte, MT</w:t>
      </w:r>
    </w:p>
    <w:p w14:paraId="45304CE4" w14:textId="7147B0D6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(2014, Mar). </w:t>
      </w:r>
      <w:r>
        <w:t>“Bringing Synchronous Activities into the Online Asynchronous Environment.” Extended Learning Institute, Monta</w:t>
      </w:r>
      <w:r w:rsidR="00B0218B">
        <w:t>na University System, Butte, MT</w:t>
      </w:r>
    </w:p>
    <w:p w14:paraId="6902908E" w14:textId="04624D8D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(2014, Mar). </w:t>
      </w:r>
      <w:r>
        <w:t xml:space="preserve">“Online Peer Reviews: A Preliminary Inquiry.” (Poster). </w:t>
      </w:r>
      <w:r w:rsidR="00B0218B">
        <w:t>MSUB Researchfest, Billings, MT</w:t>
      </w:r>
    </w:p>
    <w:p w14:paraId="22708D9A" w14:textId="1ECF7F88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(2013, Nov). </w:t>
      </w:r>
      <w:r>
        <w:t xml:space="preserve">”Ed Tech in 25 Years: Pontifications of a So-Called Millennial.” (Pecha Kucha Presentation). WCET </w:t>
      </w:r>
      <w:r w:rsidR="00B0218B">
        <w:t>2013 Annual Meeting, Denver, CO</w:t>
      </w:r>
    </w:p>
    <w:p w14:paraId="52F503A4" w14:textId="186E2DE8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Weber, W. (2013, April). </w:t>
      </w:r>
      <w:r>
        <w:t>“Online Peer Reviews: A Preliminary Inquiry.” (Poster). MSU College of Educa</w:t>
      </w:r>
      <w:r w:rsidR="00B0218B">
        <w:t>tion Research Fair, Bozeman, MT</w:t>
      </w:r>
    </w:p>
    <w:p w14:paraId="1C999B59" w14:textId="48D39641" w:rsidR="0059199A" w:rsidRDefault="001652EF" w:rsidP="00B0218B">
      <w:pPr>
        <w:pStyle w:val="Body"/>
        <w:numPr>
          <w:ilvl w:val="0"/>
          <w:numId w:val="20"/>
        </w:numPr>
      </w:pPr>
      <w:r>
        <w:rPr>
          <w:lang w:val="de-DE"/>
        </w:rPr>
        <w:t xml:space="preserve">Delger, Z., Weber, W., Williams, D. (2013, Mar). </w:t>
      </w:r>
      <w:r>
        <w:t xml:space="preserve">”Apps! Apps! Apps! Everybody’s Got Apps!” Extended Learning Institute, Montana </w:t>
      </w:r>
      <w:r w:rsidR="00B0218B">
        <w:t>University System, Billings, MT</w:t>
      </w:r>
    </w:p>
    <w:p w14:paraId="4BE966F8" w14:textId="1AE04DD6" w:rsidR="0059199A" w:rsidRDefault="001652EF" w:rsidP="00B0218B">
      <w:pPr>
        <w:pStyle w:val="Body"/>
        <w:numPr>
          <w:ilvl w:val="0"/>
          <w:numId w:val="20"/>
        </w:numPr>
      </w:pPr>
      <w:r>
        <w:t xml:space="preserve">Weber, W. (2011, July).”What Teaching Has Taught Me About Support and Visa Versa.” </w:t>
      </w:r>
      <w:r>
        <w:rPr>
          <w:lang w:val="de-DE"/>
        </w:rPr>
        <w:t xml:space="preserve">FUSION </w:t>
      </w:r>
      <w:r>
        <w:t xml:space="preserve">– Desire2Learn Users’ </w:t>
      </w:r>
      <w:r w:rsidR="00B0218B">
        <w:t>Conference, Denver, CO</w:t>
      </w:r>
    </w:p>
    <w:p w14:paraId="5420166D" w14:textId="695EF653" w:rsidR="0059199A" w:rsidRDefault="001652EF" w:rsidP="00B0218B">
      <w:pPr>
        <w:pStyle w:val="Body"/>
        <w:numPr>
          <w:ilvl w:val="0"/>
          <w:numId w:val="20"/>
        </w:numPr>
      </w:pPr>
      <w:r>
        <w:t xml:space="preserve">Barfield, B., Weber, W. (2011, July).”FAQs: Years of Experience: Preliminary Inquiry: Are There Differences Between Experienced and Inexperienced D2L Users in Their FAQs?” (Poster). FUSION – Desire2Learn Users’ </w:t>
      </w:r>
      <w:r w:rsidR="00B0218B">
        <w:t>Conference, Denver, CO</w:t>
      </w:r>
    </w:p>
    <w:p w14:paraId="6E0947BC" w14:textId="19F89DDF" w:rsidR="0059199A" w:rsidRDefault="001652EF" w:rsidP="00B0218B">
      <w:pPr>
        <w:pStyle w:val="Body"/>
        <w:numPr>
          <w:ilvl w:val="0"/>
          <w:numId w:val="20"/>
        </w:numPr>
      </w:pPr>
      <w:r>
        <w:t>Weber, W. (2011, March). ”Life with ePortfolios.” Extended Learning Institute, Montana</w:t>
      </w:r>
      <w:r w:rsidR="00B0218B">
        <w:t xml:space="preserve"> University System, Bozeman, MT</w:t>
      </w:r>
    </w:p>
    <w:p w14:paraId="7511E5F7" w14:textId="02E56B67" w:rsidR="0059199A" w:rsidRDefault="001652EF" w:rsidP="00B0218B">
      <w:pPr>
        <w:pStyle w:val="Body"/>
        <w:numPr>
          <w:ilvl w:val="0"/>
          <w:numId w:val="20"/>
        </w:numPr>
      </w:pPr>
      <w:r>
        <w:t>Weber, W. (2011, March). ”Instructional Design and What?” Extended Learning Institute, Montana University</w:t>
      </w:r>
      <w:r w:rsidR="00B0218B">
        <w:t xml:space="preserve"> System, Bozeman, MT</w:t>
      </w:r>
    </w:p>
    <w:p w14:paraId="4AB01982" w14:textId="17000DDA" w:rsidR="0059199A" w:rsidRDefault="001652EF" w:rsidP="00B0218B">
      <w:pPr>
        <w:pStyle w:val="Body"/>
        <w:numPr>
          <w:ilvl w:val="0"/>
          <w:numId w:val="20"/>
        </w:numPr>
      </w:pPr>
      <w:r>
        <w:t>Squires, R., Pester, J., Williams, C., Winans, J., Weber, W. (2011, March). ”Supporting LMS Users Through Transition and Beyond.” (Panel Session). Extended Learning Institute, Montana</w:t>
      </w:r>
      <w:r w:rsidR="00B0218B">
        <w:t xml:space="preserve"> University System, Bozeman, MT</w:t>
      </w:r>
    </w:p>
    <w:p w14:paraId="60CF75E7" w14:textId="77777777" w:rsidR="0059199A" w:rsidRDefault="001652EF" w:rsidP="00B0218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CONFERENCE ATTENDANCE</w:t>
      </w:r>
    </w:p>
    <w:p w14:paraId="11EB0B6B" w14:textId="03BF4154" w:rsidR="0059199A" w:rsidRDefault="001652EF" w:rsidP="00B0218B">
      <w:pPr>
        <w:pStyle w:val="Body"/>
        <w:numPr>
          <w:ilvl w:val="0"/>
          <w:numId w:val="21"/>
        </w:numPr>
      </w:pPr>
      <w:r>
        <w:rPr>
          <w:lang w:val="de-DE"/>
        </w:rPr>
        <w:t>D2L FUSION Users</w:t>
      </w:r>
      <w:r>
        <w:t>’ Conference: 2008, 2009, 2010, 2011</w:t>
      </w:r>
    </w:p>
    <w:p w14:paraId="0121BBF3" w14:textId="0013447F" w:rsidR="0059199A" w:rsidRDefault="001652EF" w:rsidP="00B0218B">
      <w:pPr>
        <w:pStyle w:val="Body"/>
        <w:numPr>
          <w:ilvl w:val="0"/>
          <w:numId w:val="21"/>
        </w:numPr>
      </w:pPr>
      <w:r>
        <w:t xml:space="preserve">EDUCAUSE Learning </w:t>
      </w:r>
      <w:r w:rsidR="008348B4">
        <w:t>Initiative</w:t>
      </w:r>
      <w:r>
        <w:t xml:space="preserve"> Annual Meeting: 2011, 2015, 2017</w:t>
      </w:r>
      <w:r w:rsidR="00737C80">
        <w:t>, 2018</w:t>
      </w:r>
    </w:p>
    <w:p w14:paraId="063415F9" w14:textId="3A4C9672" w:rsidR="0059199A" w:rsidRDefault="001652EF" w:rsidP="00B0218B">
      <w:pPr>
        <w:pStyle w:val="Body"/>
        <w:numPr>
          <w:ilvl w:val="0"/>
          <w:numId w:val="21"/>
        </w:numPr>
      </w:pPr>
      <w:r>
        <w:t>Montana University System Extended Learning Institute: 2010, 2011, 2012, 2013, 2014, 2015</w:t>
      </w:r>
    </w:p>
    <w:p w14:paraId="173BA9E2" w14:textId="35E20758" w:rsidR="0059199A" w:rsidRDefault="001652EF" w:rsidP="00B0218B">
      <w:pPr>
        <w:pStyle w:val="Body"/>
        <w:numPr>
          <w:ilvl w:val="0"/>
          <w:numId w:val="21"/>
        </w:numPr>
      </w:pPr>
      <w:r>
        <w:t>University of Wisconsin-Madison Distance Learning Conference</w:t>
      </w:r>
      <w:r w:rsidR="00257A9C">
        <w:t>:</w:t>
      </w:r>
      <w:r>
        <w:t xml:space="preserve"> 2016</w:t>
      </w:r>
      <w:r w:rsidR="00257A9C">
        <w:t>, 2017</w:t>
      </w:r>
      <w:r w:rsidR="0003314F">
        <w:t>, 2018</w:t>
      </w:r>
    </w:p>
    <w:p w14:paraId="66F0F975" w14:textId="45F5BF3D" w:rsidR="0059199A" w:rsidRDefault="001652EF" w:rsidP="00B0218B">
      <w:pPr>
        <w:pStyle w:val="Body"/>
        <w:numPr>
          <w:ilvl w:val="0"/>
          <w:numId w:val="21"/>
        </w:numPr>
      </w:pPr>
      <w:r>
        <w:t>University of Wisconsin-Madison Information &amp; Technology Leadership Conference: 2016, 2017</w:t>
      </w:r>
    </w:p>
    <w:p w14:paraId="09CADADA" w14:textId="463A88F4" w:rsidR="00C1777D" w:rsidRDefault="00C1777D" w:rsidP="00B0218B">
      <w:pPr>
        <w:pStyle w:val="Body"/>
        <w:numPr>
          <w:ilvl w:val="0"/>
          <w:numId w:val="21"/>
        </w:numPr>
      </w:pPr>
      <w:r>
        <w:t>University of Wisconsin Better By Design: 2018</w:t>
      </w:r>
      <w:bookmarkStart w:id="0" w:name="_GoBack"/>
      <w:bookmarkEnd w:id="0"/>
    </w:p>
    <w:p w14:paraId="459EDA79" w14:textId="08D5E63A" w:rsidR="0059199A" w:rsidRDefault="001652EF" w:rsidP="00B0218B">
      <w:pPr>
        <w:pStyle w:val="Body"/>
        <w:numPr>
          <w:ilvl w:val="0"/>
          <w:numId w:val="21"/>
        </w:numPr>
      </w:pPr>
      <w:r>
        <w:t>University of Wisconsin-System Learning Technology Development Council Virtual Showcase: 2016, 2017</w:t>
      </w:r>
      <w:r w:rsidR="00257A9C">
        <w:t>, 2018</w:t>
      </w:r>
    </w:p>
    <w:p w14:paraId="7A301F42" w14:textId="721E67DD" w:rsidR="0059199A" w:rsidRDefault="001652EF" w:rsidP="00B0218B">
      <w:pPr>
        <w:pStyle w:val="Body"/>
        <w:numPr>
          <w:ilvl w:val="0"/>
          <w:numId w:val="21"/>
        </w:numPr>
      </w:pPr>
      <w:r>
        <w:t>University of Wisconsin-System Office of Professional and Instructional Development Spring Conference: 2016</w:t>
      </w:r>
      <w:r w:rsidR="00257A9C">
        <w:t>, 2018</w:t>
      </w:r>
    </w:p>
    <w:p w14:paraId="232C15DF" w14:textId="6AE760FE" w:rsidR="0059199A" w:rsidRDefault="001652EF" w:rsidP="00B0218B">
      <w:pPr>
        <w:pStyle w:val="Body"/>
        <w:numPr>
          <w:ilvl w:val="0"/>
          <w:numId w:val="21"/>
        </w:numPr>
      </w:pPr>
      <w:r>
        <w:t>WCET Annual Meeting: 2011, 2012, 2013</w:t>
      </w:r>
      <w:r w:rsidR="00EB0CA3">
        <w:t>, 2017</w:t>
      </w:r>
    </w:p>
    <w:p w14:paraId="6D4FDF41" w14:textId="77777777" w:rsidR="0059199A" w:rsidRDefault="001652EF" w:rsidP="002D025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HONORS AND AWARDS</w:t>
      </w:r>
    </w:p>
    <w:p w14:paraId="2C34B940" w14:textId="5D7CFF2B" w:rsidR="0059199A" w:rsidRDefault="001652EF" w:rsidP="002D025F">
      <w:pPr>
        <w:pStyle w:val="Body"/>
        <w:numPr>
          <w:ilvl w:val="0"/>
          <w:numId w:val="22"/>
        </w:numPr>
      </w:pPr>
      <w:r>
        <w:t>MSUB Staff Appreciation Award for Excellence for Support Staff, 2014</w:t>
      </w:r>
    </w:p>
    <w:p w14:paraId="7DB390CE" w14:textId="3667B6E9" w:rsidR="0059199A" w:rsidRDefault="001652EF" w:rsidP="002D025F">
      <w:pPr>
        <w:pStyle w:val="Body"/>
        <w:numPr>
          <w:ilvl w:val="0"/>
          <w:numId w:val="22"/>
        </w:numPr>
      </w:pPr>
      <w:r>
        <w:t>MSUB Staff Senate “Star of the Month” for May 2010, October 2011</w:t>
      </w:r>
    </w:p>
    <w:p w14:paraId="6CC736C1" w14:textId="77777777" w:rsidR="0059199A" w:rsidRDefault="001652EF" w:rsidP="002D025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PROFESSIONAL INTERESTS</w:t>
      </w:r>
    </w:p>
    <w:p w14:paraId="318C7723" w14:textId="276DF0A9" w:rsidR="0059199A" w:rsidRDefault="001652EF" w:rsidP="002D025F">
      <w:pPr>
        <w:pStyle w:val="Body"/>
        <w:numPr>
          <w:ilvl w:val="0"/>
          <w:numId w:val="22"/>
        </w:numPr>
      </w:pPr>
      <w:r>
        <w:t>Learning Spaces</w:t>
      </w:r>
    </w:p>
    <w:p w14:paraId="74C33847" w14:textId="6E958E27" w:rsidR="0059199A" w:rsidRDefault="00602A46" w:rsidP="002D025F">
      <w:pPr>
        <w:pStyle w:val="Body"/>
        <w:numPr>
          <w:ilvl w:val="0"/>
          <w:numId w:val="22"/>
        </w:numPr>
      </w:pPr>
      <w:r>
        <w:rPr>
          <w:lang w:val="de-DE"/>
        </w:rPr>
        <w:t>College Student Development</w:t>
      </w:r>
    </w:p>
    <w:p w14:paraId="0052EF56" w14:textId="34C77DF5" w:rsidR="0059199A" w:rsidRDefault="001652EF" w:rsidP="002D025F">
      <w:pPr>
        <w:pStyle w:val="Body"/>
        <w:numPr>
          <w:ilvl w:val="0"/>
          <w:numId w:val="22"/>
        </w:numPr>
      </w:pPr>
      <w:r>
        <w:t>Technology-enabled Teaching and Learning</w:t>
      </w:r>
    </w:p>
    <w:p w14:paraId="08B46D51" w14:textId="5147F2D9" w:rsidR="0059199A" w:rsidRDefault="001652EF" w:rsidP="002D025F">
      <w:pPr>
        <w:pStyle w:val="Body"/>
        <w:numPr>
          <w:ilvl w:val="0"/>
          <w:numId w:val="22"/>
        </w:numPr>
      </w:pPr>
      <w:r>
        <w:t>Higher Education Administration</w:t>
      </w:r>
    </w:p>
    <w:p w14:paraId="0CD28350" w14:textId="35E4A754" w:rsidR="0059199A" w:rsidRDefault="001652EF" w:rsidP="002D025F">
      <w:pPr>
        <w:pStyle w:val="Body"/>
        <w:numPr>
          <w:ilvl w:val="0"/>
          <w:numId w:val="22"/>
        </w:numPr>
      </w:pPr>
      <w:r>
        <w:t>Information Technology Management</w:t>
      </w:r>
    </w:p>
    <w:sectPr w:rsidR="0059199A" w:rsidSect="00602A46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4889" w14:textId="77777777" w:rsidR="00945118" w:rsidRDefault="00945118">
      <w:r>
        <w:separator/>
      </w:r>
    </w:p>
  </w:endnote>
  <w:endnote w:type="continuationSeparator" w:id="0">
    <w:p w14:paraId="79CD96D7" w14:textId="77777777" w:rsidR="00945118" w:rsidRDefault="0094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87D4" w14:textId="77777777" w:rsidR="0059199A" w:rsidRDefault="00591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8C6F" w14:textId="77777777" w:rsidR="00945118" w:rsidRDefault="00945118">
      <w:r>
        <w:separator/>
      </w:r>
    </w:p>
  </w:footnote>
  <w:footnote w:type="continuationSeparator" w:id="0">
    <w:p w14:paraId="5591D3B1" w14:textId="77777777" w:rsidR="00945118" w:rsidRDefault="0094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9B76" w14:textId="77777777" w:rsidR="0059199A" w:rsidRDefault="005919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0601"/>
    <w:multiLevelType w:val="hybridMultilevel"/>
    <w:tmpl w:val="C7D6EB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B44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B3"/>
    <w:multiLevelType w:val="hybridMultilevel"/>
    <w:tmpl w:val="466E556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D5F"/>
    <w:multiLevelType w:val="hybridMultilevel"/>
    <w:tmpl w:val="8DEAAB0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CAE"/>
    <w:multiLevelType w:val="hybridMultilevel"/>
    <w:tmpl w:val="1312F44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462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5787"/>
    <w:multiLevelType w:val="hybridMultilevel"/>
    <w:tmpl w:val="187CB63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377"/>
    <w:multiLevelType w:val="hybridMultilevel"/>
    <w:tmpl w:val="7F1A8B28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2299"/>
    <w:multiLevelType w:val="hybridMultilevel"/>
    <w:tmpl w:val="08DE9B36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AB77AE9"/>
    <w:multiLevelType w:val="hybridMultilevel"/>
    <w:tmpl w:val="2D4630EA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047A"/>
    <w:multiLevelType w:val="hybridMultilevel"/>
    <w:tmpl w:val="B7CA680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603"/>
    <w:multiLevelType w:val="hybridMultilevel"/>
    <w:tmpl w:val="D2E07FC2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133B0"/>
    <w:multiLevelType w:val="hybridMultilevel"/>
    <w:tmpl w:val="6EA89F98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030B"/>
    <w:multiLevelType w:val="hybridMultilevel"/>
    <w:tmpl w:val="74B25E46"/>
    <w:numStyleLink w:val="Bullet"/>
  </w:abstractNum>
  <w:abstractNum w:abstractNumId="12" w15:restartNumberingAfterBreak="0">
    <w:nsid w:val="43E02218"/>
    <w:multiLevelType w:val="hybridMultilevel"/>
    <w:tmpl w:val="6A2A2DEE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F5E48"/>
    <w:multiLevelType w:val="hybridMultilevel"/>
    <w:tmpl w:val="4F6C5F22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3926"/>
    <w:multiLevelType w:val="hybridMultilevel"/>
    <w:tmpl w:val="42EA80E6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5A86"/>
    <w:multiLevelType w:val="hybridMultilevel"/>
    <w:tmpl w:val="FE0A56DE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341D0"/>
    <w:multiLevelType w:val="hybridMultilevel"/>
    <w:tmpl w:val="A94E917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642"/>
    <w:multiLevelType w:val="hybridMultilevel"/>
    <w:tmpl w:val="1602B20C"/>
    <w:lvl w:ilvl="0" w:tplc="2464518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748C8"/>
    <w:multiLevelType w:val="hybridMultilevel"/>
    <w:tmpl w:val="ACF018B6"/>
    <w:lvl w:ilvl="0" w:tplc="198EAC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66480"/>
    <w:multiLevelType w:val="hybridMultilevel"/>
    <w:tmpl w:val="7B9C75F4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2593"/>
    <w:multiLevelType w:val="hybridMultilevel"/>
    <w:tmpl w:val="74B25E46"/>
    <w:styleLink w:val="Bullet"/>
    <w:lvl w:ilvl="0" w:tplc="1F429A1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8A82CC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B45F5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B1A180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C3E49F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906E9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5093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D6E4B8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A003F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7A39380F"/>
    <w:multiLevelType w:val="hybridMultilevel"/>
    <w:tmpl w:val="BAA60E3E"/>
    <w:lvl w:ilvl="0" w:tplc="F09E86D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01E8"/>
    <w:multiLevelType w:val="hybridMultilevel"/>
    <w:tmpl w:val="7F4AD1EC"/>
    <w:lvl w:ilvl="0" w:tplc="CCB8592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21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2"/>
  </w:num>
  <w:num w:numId="21">
    <w:abstractNumId w:val="1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9A"/>
    <w:rsid w:val="00001ABB"/>
    <w:rsid w:val="000278E1"/>
    <w:rsid w:val="0003314F"/>
    <w:rsid w:val="00042EF9"/>
    <w:rsid w:val="00064C5C"/>
    <w:rsid w:val="000B5F30"/>
    <w:rsid w:val="000D6553"/>
    <w:rsid w:val="001652EF"/>
    <w:rsid w:val="001F253A"/>
    <w:rsid w:val="00233174"/>
    <w:rsid w:val="00257A9C"/>
    <w:rsid w:val="00266514"/>
    <w:rsid w:val="002D025F"/>
    <w:rsid w:val="00331201"/>
    <w:rsid w:val="003519D5"/>
    <w:rsid w:val="00361F3A"/>
    <w:rsid w:val="0036701D"/>
    <w:rsid w:val="00392F13"/>
    <w:rsid w:val="003C1B5B"/>
    <w:rsid w:val="003C317C"/>
    <w:rsid w:val="00407F54"/>
    <w:rsid w:val="00416203"/>
    <w:rsid w:val="004C2159"/>
    <w:rsid w:val="0059199A"/>
    <w:rsid w:val="005A03BE"/>
    <w:rsid w:val="00602A46"/>
    <w:rsid w:val="006538D6"/>
    <w:rsid w:val="006800E9"/>
    <w:rsid w:val="00695A29"/>
    <w:rsid w:val="00707BDE"/>
    <w:rsid w:val="00737C80"/>
    <w:rsid w:val="00751F34"/>
    <w:rsid w:val="0075471C"/>
    <w:rsid w:val="00831852"/>
    <w:rsid w:val="008348B4"/>
    <w:rsid w:val="008476BD"/>
    <w:rsid w:val="00852A59"/>
    <w:rsid w:val="008D1E2B"/>
    <w:rsid w:val="00945118"/>
    <w:rsid w:val="00982A36"/>
    <w:rsid w:val="009872FA"/>
    <w:rsid w:val="00A044D2"/>
    <w:rsid w:val="00A31C71"/>
    <w:rsid w:val="00A35811"/>
    <w:rsid w:val="00A45239"/>
    <w:rsid w:val="00A50B5E"/>
    <w:rsid w:val="00A54446"/>
    <w:rsid w:val="00AD31A4"/>
    <w:rsid w:val="00AD5C34"/>
    <w:rsid w:val="00B014DD"/>
    <w:rsid w:val="00B0218B"/>
    <w:rsid w:val="00B05C4D"/>
    <w:rsid w:val="00BB3354"/>
    <w:rsid w:val="00C1777D"/>
    <w:rsid w:val="00C24CF5"/>
    <w:rsid w:val="00C87FDF"/>
    <w:rsid w:val="00D010FA"/>
    <w:rsid w:val="00D03101"/>
    <w:rsid w:val="00EB0CA3"/>
    <w:rsid w:val="00EF3DF0"/>
    <w:rsid w:val="00F84355"/>
    <w:rsid w:val="00FA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8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Heading"/>
    <w:next w:val="Normal"/>
    <w:link w:val="Heading1Char"/>
    <w:autoRedefine/>
    <w:uiPriority w:val="9"/>
    <w:qFormat/>
    <w:rsid w:val="00B014DD"/>
    <w:pPr>
      <w:spacing w:before="240" w:after="240"/>
    </w:pPr>
    <w:rPr>
      <w:color w:val="C00000"/>
    </w:rPr>
  </w:style>
  <w:style w:type="paragraph" w:styleId="Heading2">
    <w:name w:val="heading 2"/>
    <w:next w:val="Body"/>
    <w:qFormat/>
    <w:rsid w:val="003C317C"/>
    <w:pPr>
      <w:keepNext/>
      <w:spacing w:before="120" w:after="120"/>
      <w:outlineLvl w:val="1"/>
    </w:pPr>
    <w:rPr>
      <w:rFonts w:ascii="Avenir Next" w:hAnsi="Avenir Next" w:cs="Arial Unicode MS"/>
      <w:b/>
      <w:bCs/>
      <w:color w:val="C00000"/>
      <w:sz w:val="28"/>
      <w:szCs w:val="28"/>
    </w:rPr>
  </w:style>
  <w:style w:type="paragraph" w:styleId="Heading3">
    <w:name w:val="heading 3"/>
    <w:basedOn w:val="Body"/>
    <w:next w:val="Body"/>
    <w:autoRedefine/>
    <w:qFormat/>
    <w:rsid w:val="00A044D2"/>
    <w:pPr>
      <w:spacing w:before="120" w:after="120"/>
      <w:outlineLvl w:val="2"/>
    </w:pPr>
    <w:rPr>
      <w:b/>
      <w:sz w:val="24"/>
      <w:szCs w:val="24"/>
      <w:lang w:val="de-D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3354"/>
    <w:pPr>
      <w:keepNext/>
      <w:keepLines/>
      <w:spacing w:before="40"/>
      <w:outlineLvl w:val="3"/>
    </w:pPr>
    <w:rPr>
      <w:rFonts w:ascii="Avenir Next" w:eastAsiaTheme="majorEastAsia" w:hAnsi="Avenir Next" w:cstheme="majorBidi"/>
      <w:b/>
      <w:i/>
      <w:iCs/>
      <w:sz w:val="20"/>
      <w:szCs w:val="20"/>
      <w:shd w:val="clear" w:color="auto" w:fill="FFFFFF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basedOn w:val="Normal"/>
    <w:next w:val="Body"/>
    <w:autoRedefine/>
    <w:rsid w:val="00D010FA"/>
    <w:pPr>
      <w:keepNext/>
      <w:outlineLvl w:val="0"/>
    </w:pPr>
    <w:rPr>
      <w:rFonts w:ascii="Avenir Next" w:hAnsi="Avenir Next" w:cs="Arial Unicode MS"/>
      <w:b/>
      <w:bCs/>
      <w:color w:val="000000"/>
      <w:sz w:val="36"/>
      <w:szCs w:val="36"/>
    </w:rPr>
  </w:style>
  <w:style w:type="paragraph" w:customStyle="1" w:styleId="Body">
    <w:name w:val="Body"/>
    <w:qFormat/>
    <w:rsid w:val="00064C5C"/>
    <w:rPr>
      <w:rFonts w:ascii="Avenir Next" w:hAnsi="Avenir Next" w:cs="Arial Unicode MS"/>
      <w:color w:val="000000"/>
      <w:shd w:val="clear" w:color="auto" w:fill="FFFFFF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014DD"/>
    <w:rPr>
      <w:rFonts w:ascii="Avenir Next" w:hAnsi="Avenir Next" w:cs="Arial Unicode MS"/>
      <w:b/>
      <w:bCs/>
      <w:color w:val="C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3354"/>
    <w:rPr>
      <w:rFonts w:ascii="Avenir Next" w:eastAsiaTheme="majorEastAsia" w:hAnsi="Avenir Next" w:cstheme="majorBidi"/>
      <w:b/>
      <w:i/>
      <w:iCs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D03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1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Weber, William</cp:lastModifiedBy>
  <cp:revision>21</cp:revision>
  <dcterms:created xsi:type="dcterms:W3CDTF">2018-04-21T01:41:00Z</dcterms:created>
  <dcterms:modified xsi:type="dcterms:W3CDTF">2018-10-03T18:15:00Z</dcterms:modified>
</cp:coreProperties>
</file>